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5B4076" w:rsidP="005610CB">
      <w:pPr>
        <w:spacing w:line="360" w:lineRule="auto"/>
        <w:jc w:val="both"/>
        <w:rPr>
          <w:rFonts w:ascii="Arial" w:hAnsi="Arial" w:cs="Arial"/>
          <w:b/>
          <w:sz w:val="20"/>
          <w:szCs w:val="20"/>
        </w:rPr>
      </w:pPr>
      <w:r>
        <w:rPr>
          <w:rFonts w:ascii="Arial" w:hAnsi="Arial" w:cs="Arial"/>
          <w:b/>
          <w:sz w:val="20"/>
          <w:szCs w:val="20"/>
        </w:rPr>
        <w:t>GTS</w:t>
      </w:r>
      <w:r w:rsidR="00BB149F">
        <w:rPr>
          <w:rFonts w:ascii="Arial" w:hAnsi="Arial" w:cs="Arial"/>
          <w:b/>
          <w:sz w:val="20"/>
          <w:szCs w:val="20"/>
        </w:rPr>
        <w:t>:</w:t>
      </w:r>
      <w:r w:rsidR="00D651E1">
        <w:rPr>
          <w:rFonts w:ascii="Arial" w:hAnsi="Arial" w:cs="Arial"/>
          <w:b/>
          <w:sz w:val="20"/>
          <w:szCs w:val="20"/>
        </w:rPr>
        <w:t xml:space="preserve"> </w:t>
      </w:r>
      <w:r w:rsidR="009C1BB8">
        <w:rPr>
          <w:rFonts w:ascii="Arial" w:hAnsi="Arial" w:cs="Arial"/>
          <w:b/>
          <w:sz w:val="20"/>
          <w:szCs w:val="20"/>
        </w:rPr>
        <w:t xml:space="preserve">Board resolution </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9C1BB8">
        <w:rPr>
          <w:rFonts w:ascii="Arial" w:hAnsi="Arial" w:cs="Arial"/>
          <w:sz w:val="20"/>
          <w:szCs w:val="20"/>
        </w:rPr>
        <w:t>16</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D254D5" w:rsidRPr="00D254D5">
        <w:rPr>
          <w:rFonts w:ascii="Arial" w:hAnsi="Arial" w:cs="Arial"/>
          <w:sz w:val="20"/>
          <w:szCs w:val="20"/>
        </w:rPr>
        <w:t>Saigon Traffic Construction Joint Stock Company</w:t>
      </w:r>
      <w:r w:rsidR="00D254D5">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9C1BB8">
        <w:rPr>
          <w:rFonts w:ascii="Arial" w:hAnsi="Arial" w:cs="Arial"/>
          <w:sz w:val="20"/>
          <w:szCs w:val="20"/>
        </w:rPr>
        <w:t>Board resolution</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B10915" w:rsidRDefault="00D254D5" w:rsidP="00D254D5">
      <w:pPr>
        <w:spacing w:line="360" w:lineRule="auto"/>
        <w:jc w:val="both"/>
        <w:rPr>
          <w:rFonts w:ascii="Arial" w:hAnsi="Arial" w:cs="Arial"/>
          <w:sz w:val="20"/>
          <w:szCs w:val="20"/>
        </w:rPr>
      </w:pPr>
      <w:r w:rsidRPr="00D254D5">
        <w:rPr>
          <w:rFonts w:ascii="Arial" w:hAnsi="Arial" w:cs="Arial"/>
          <w:sz w:val="20"/>
          <w:szCs w:val="20"/>
        </w:rPr>
        <w:t>Article 1: Agreeing to postpone</w:t>
      </w:r>
      <w:r>
        <w:rPr>
          <w:rFonts w:ascii="Arial" w:hAnsi="Arial" w:cs="Arial"/>
          <w:sz w:val="20"/>
          <w:szCs w:val="20"/>
        </w:rPr>
        <w:t>ment of</w:t>
      </w:r>
      <w:r w:rsidRPr="00D254D5">
        <w:rPr>
          <w:rFonts w:ascii="Arial" w:hAnsi="Arial" w:cs="Arial"/>
          <w:sz w:val="20"/>
          <w:szCs w:val="20"/>
        </w:rPr>
        <w:t xml:space="preserve"> the time for organizing the Annual G</w:t>
      </w:r>
      <w:r>
        <w:rPr>
          <w:rFonts w:ascii="Arial" w:hAnsi="Arial" w:cs="Arial"/>
          <w:sz w:val="20"/>
          <w:szCs w:val="20"/>
        </w:rPr>
        <w:t>eneral Meeting of Shareholders in</w:t>
      </w:r>
      <w:r w:rsidRPr="00D254D5">
        <w:rPr>
          <w:rFonts w:ascii="Arial" w:hAnsi="Arial" w:cs="Arial"/>
          <w:sz w:val="20"/>
          <w:szCs w:val="20"/>
        </w:rPr>
        <w:t xml:space="preserve"> 2020 of </w:t>
      </w:r>
      <w:r w:rsidRPr="00D254D5">
        <w:rPr>
          <w:rFonts w:ascii="Arial" w:hAnsi="Arial" w:cs="Arial"/>
          <w:sz w:val="20"/>
          <w:szCs w:val="20"/>
        </w:rPr>
        <w:t xml:space="preserve">Saigon Traffic Construction </w:t>
      </w:r>
      <w:r w:rsidRPr="00D254D5">
        <w:rPr>
          <w:rFonts w:ascii="Arial" w:hAnsi="Arial" w:cs="Arial"/>
          <w:sz w:val="20"/>
          <w:szCs w:val="20"/>
        </w:rPr>
        <w:t xml:space="preserve">Joint Stock Company (expected to be </w:t>
      </w:r>
      <w:r>
        <w:rPr>
          <w:rFonts w:ascii="Arial" w:hAnsi="Arial" w:cs="Arial"/>
          <w:sz w:val="20"/>
          <w:szCs w:val="20"/>
        </w:rPr>
        <w:t>held on April 21, 2020)</w:t>
      </w:r>
      <w:r w:rsidRPr="00D254D5">
        <w:rPr>
          <w:rFonts w:ascii="Arial" w:hAnsi="Arial" w:cs="Arial"/>
          <w:sz w:val="20"/>
          <w:szCs w:val="20"/>
        </w:rPr>
        <w:t xml:space="preserve"> and canceling the </w:t>
      </w:r>
      <w:r>
        <w:rPr>
          <w:rFonts w:ascii="Arial" w:hAnsi="Arial" w:cs="Arial"/>
          <w:sz w:val="20"/>
          <w:szCs w:val="20"/>
        </w:rPr>
        <w:t xml:space="preserve">record date of </w:t>
      </w:r>
      <w:r w:rsidRPr="00D254D5">
        <w:rPr>
          <w:rFonts w:ascii="Arial" w:hAnsi="Arial" w:cs="Arial"/>
          <w:sz w:val="20"/>
          <w:szCs w:val="20"/>
        </w:rPr>
        <w:t xml:space="preserve">April 1, 2000 </w:t>
      </w:r>
      <w:r>
        <w:rPr>
          <w:rFonts w:ascii="Arial" w:hAnsi="Arial" w:cs="Arial"/>
          <w:sz w:val="20"/>
          <w:szCs w:val="20"/>
        </w:rPr>
        <w:t>to attend the a</w:t>
      </w:r>
      <w:r w:rsidRPr="00D254D5">
        <w:rPr>
          <w:rFonts w:ascii="Arial" w:hAnsi="Arial" w:cs="Arial"/>
          <w:sz w:val="20"/>
          <w:szCs w:val="20"/>
        </w:rPr>
        <w:t>nnual General Meeting of Sha</w:t>
      </w:r>
      <w:r>
        <w:rPr>
          <w:rFonts w:ascii="Arial" w:hAnsi="Arial" w:cs="Arial"/>
          <w:sz w:val="20"/>
          <w:szCs w:val="20"/>
        </w:rPr>
        <w:t xml:space="preserve">reholders as announced earlier </w:t>
      </w:r>
      <w:r w:rsidRPr="00D254D5">
        <w:rPr>
          <w:rFonts w:ascii="Arial" w:hAnsi="Arial" w:cs="Arial"/>
          <w:sz w:val="20"/>
          <w:szCs w:val="20"/>
        </w:rPr>
        <w:t xml:space="preserve">due to the </w:t>
      </w:r>
      <w:r w:rsidR="00B10915" w:rsidRPr="00D254D5">
        <w:rPr>
          <w:rFonts w:ascii="Arial" w:hAnsi="Arial" w:cs="Arial"/>
          <w:sz w:val="20"/>
          <w:szCs w:val="20"/>
        </w:rPr>
        <w:t>complicated</w:t>
      </w:r>
      <w:r w:rsidR="00B10915" w:rsidRPr="00D254D5">
        <w:rPr>
          <w:rFonts w:ascii="Arial" w:hAnsi="Arial" w:cs="Arial"/>
          <w:sz w:val="20"/>
          <w:szCs w:val="20"/>
        </w:rPr>
        <w:t xml:space="preserve"> </w:t>
      </w:r>
      <w:r w:rsidRPr="00D254D5">
        <w:rPr>
          <w:rFonts w:ascii="Arial" w:hAnsi="Arial" w:cs="Arial"/>
          <w:sz w:val="20"/>
          <w:szCs w:val="20"/>
        </w:rPr>
        <w:t>situation of Covid</w:t>
      </w:r>
      <w:r w:rsidR="00B10915">
        <w:rPr>
          <w:rFonts w:ascii="Arial" w:hAnsi="Arial" w:cs="Arial"/>
          <w:sz w:val="20"/>
          <w:szCs w:val="20"/>
        </w:rPr>
        <w:t xml:space="preserve">-19 epidemic </w:t>
      </w:r>
      <w:r w:rsidRPr="00D254D5">
        <w:rPr>
          <w:rFonts w:ascii="Arial" w:hAnsi="Arial" w:cs="Arial"/>
          <w:sz w:val="20"/>
          <w:szCs w:val="20"/>
        </w:rPr>
        <w:t xml:space="preserve">according to </w:t>
      </w:r>
      <w:r w:rsidR="00B10915">
        <w:rPr>
          <w:rFonts w:ascii="Arial" w:hAnsi="Arial" w:cs="Arial"/>
          <w:sz w:val="20"/>
          <w:szCs w:val="20"/>
        </w:rPr>
        <w:t>Submission No. 19/</w:t>
      </w:r>
      <w:proofErr w:type="spellStart"/>
      <w:r w:rsidRPr="00D254D5">
        <w:rPr>
          <w:rFonts w:ascii="Arial" w:hAnsi="Arial" w:cs="Arial"/>
          <w:sz w:val="20"/>
          <w:szCs w:val="20"/>
        </w:rPr>
        <w:t>TTr</w:t>
      </w:r>
      <w:proofErr w:type="spellEnd"/>
      <w:r w:rsidRPr="00D254D5">
        <w:rPr>
          <w:rFonts w:ascii="Arial" w:hAnsi="Arial" w:cs="Arial"/>
          <w:sz w:val="20"/>
          <w:szCs w:val="20"/>
        </w:rPr>
        <w:t xml:space="preserve"> - CTGTSG dated April 6, 2020 of the G</w:t>
      </w:r>
      <w:r w:rsidR="00B10915">
        <w:rPr>
          <w:rFonts w:ascii="Arial" w:hAnsi="Arial" w:cs="Arial"/>
          <w:sz w:val="20"/>
          <w:szCs w:val="20"/>
        </w:rPr>
        <w:t>eneral Director of the Company</w:t>
      </w:r>
    </w:p>
    <w:p w:rsidR="00B10915" w:rsidRDefault="00B10915" w:rsidP="00D254D5">
      <w:pPr>
        <w:spacing w:line="360" w:lineRule="auto"/>
        <w:jc w:val="both"/>
        <w:rPr>
          <w:rFonts w:ascii="Arial" w:hAnsi="Arial" w:cs="Arial"/>
          <w:sz w:val="20"/>
          <w:szCs w:val="20"/>
        </w:rPr>
      </w:pPr>
      <w:r>
        <w:rPr>
          <w:rFonts w:ascii="Arial" w:hAnsi="Arial" w:cs="Arial"/>
          <w:sz w:val="20"/>
          <w:szCs w:val="20"/>
        </w:rPr>
        <w:t>Article 2: The time of organizing the a</w:t>
      </w:r>
      <w:r w:rsidR="00D254D5" w:rsidRPr="00D254D5">
        <w:rPr>
          <w:rFonts w:ascii="Arial" w:hAnsi="Arial" w:cs="Arial"/>
          <w:sz w:val="20"/>
          <w:szCs w:val="20"/>
        </w:rPr>
        <w:t>nnual General Meeting of Shareholders in 2020 will be decided by the Board of Directors of the Company based on</w:t>
      </w:r>
      <w:r>
        <w:rPr>
          <w:rFonts w:ascii="Arial" w:hAnsi="Arial" w:cs="Arial"/>
          <w:sz w:val="20"/>
          <w:szCs w:val="20"/>
        </w:rPr>
        <w:t xml:space="preserve"> the actual situation and in</w:t>
      </w:r>
      <w:r w:rsidR="00D254D5" w:rsidRPr="00D254D5">
        <w:rPr>
          <w:rFonts w:ascii="Arial" w:hAnsi="Arial" w:cs="Arial"/>
          <w:sz w:val="20"/>
          <w:szCs w:val="20"/>
        </w:rPr>
        <w:t xml:space="preserve"> compliance with th</w:t>
      </w:r>
      <w:r>
        <w:rPr>
          <w:rFonts w:ascii="Arial" w:hAnsi="Arial" w:cs="Arial"/>
          <w:sz w:val="20"/>
          <w:szCs w:val="20"/>
        </w:rPr>
        <w:t>e provisions of current law</w:t>
      </w:r>
    </w:p>
    <w:p w:rsidR="00B10915" w:rsidRDefault="00D254D5" w:rsidP="00D254D5">
      <w:pPr>
        <w:spacing w:line="360" w:lineRule="auto"/>
        <w:jc w:val="both"/>
        <w:rPr>
          <w:rFonts w:ascii="Arial" w:hAnsi="Arial" w:cs="Arial"/>
          <w:sz w:val="20"/>
          <w:szCs w:val="20"/>
        </w:rPr>
      </w:pPr>
      <w:r w:rsidRPr="00D254D5">
        <w:rPr>
          <w:rFonts w:ascii="Arial" w:hAnsi="Arial" w:cs="Arial"/>
          <w:sz w:val="20"/>
          <w:szCs w:val="20"/>
        </w:rPr>
        <w:t>Article 3: Assigning tasks to the General Director of the Company to direct the advisory section to deploy the contents and carry out the procedures for reorganizing the Annual General Meeting of Shareholders in accordan</w:t>
      </w:r>
      <w:r w:rsidR="00B10915">
        <w:rPr>
          <w:rFonts w:ascii="Arial" w:hAnsi="Arial" w:cs="Arial"/>
          <w:sz w:val="20"/>
          <w:szCs w:val="20"/>
        </w:rPr>
        <w:t>ce with the provisions of law</w:t>
      </w:r>
    </w:p>
    <w:p w:rsidR="00F10E78" w:rsidRPr="00D254D5" w:rsidRDefault="00D254D5" w:rsidP="00D254D5">
      <w:pPr>
        <w:spacing w:line="360" w:lineRule="auto"/>
        <w:jc w:val="both"/>
        <w:rPr>
          <w:rFonts w:ascii="Arial" w:hAnsi="Arial" w:cs="Arial"/>
          <w:sz w:val="20"/>
          <w:szCs w:val="20"/>
        </w:rPr>
      </w:pPr>
      <w:r w:rsidRPr="00D254D5">
        <w:rPr>
          <w:rFonts w:ascii="Arial" w:hAnsi="Arial" w:cs="Arial"/>
          <w:sz w:val="20"/>
          <w:szCs w:val="20"/>
        </w:rPr>
        <w:t>Article 4: The Resol</w:t>
      </w:r>
      <w:r w:rsidR="00B10915">
        <w:rPr>
          <w:rFonts w:ascii="Arial" w:hAnsi="Arial" w:cs="Arial"/>
          <w:sz w:val="20"/>
          <w:szCs w:val="20"/>
        </w:rPr>
        <w:t>ution takes effect from signing date</w:t>
      </w:r>
      <w:bookmarkStart w:id="0" w:name="_GoBack"/>
      <w:bookmarkEnd w:id="0"/>
    </w:p>
    <w:sectPr w:rsidR="00F10E78" w:rsidRPr="00D2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465F"/>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5067A"/>
    <w:rsid w:val="005610CB"/>
    <w:rsid w:val="00576A91"/>
    <w:rsid w:val="0058434E"/>
    <w:rsid w:val="005906FC"/>
    <w:rsid w:val="005B4076"/>
    <w:rsid w:val="005B40E5"/>
    <w:rsid w:val="006000D8"/>
    <w:rsid w:val="0063035E"/>
    <w:rsid w:val="006374A1"/>
    <w:rsid w:val="00695ACD"/>
    <w:rsid w:val="006B04E8"/>
    <w:rsid w:val="006B36E8"/>
    <w:rsid w:val="006D3409"/>
    <w:rsid w:val="006E15A6"/>
    <w:rsid w:val="006E5E99"/>
    <w:rsid w:val="00732DC3"/>
    <w:rsid w:val="00744587"/>
    <w:rsid w:val="00745D9A"/>
    <w:rsid w:val="00750F3E"/>
    <w:rsid w:val="0077456B"/>
    <w:rsid w:val="007A072F"/>
    <w:rsid w:val="007A1FCC"/>
    <w:rsid w:val="007B07E7"/>
    <w:rsid w:val="007B67AF"/>
    <w:rsid w:val="007C13C6"/>
    <w:rsid w:val="008134FC"/>
    <w:rsid w:val="00837771"/>
    <w:rsid w:val="0084142F"/>
    <w:rsid w:val="0084485C"/>
    <w:rsid w:val="00853748"/>
    <w:rsid w:val="008544C2"/>
    <w:rsid w:val="00885362"/>
    <w:rsid w:val="008C7A42"/>
    <w:rsid w:val="00937D79"/>
    <w:rsid w:val="00981275"/>
    <w:rsid w:val="009C1BB8"/>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10915"/>
    <w:rsid w:val="00B21CC3"/>
    <w:rsid w:val="00B64E6D"/>
    <w:rsid w:val="00B70D7E"/>
    <w:rsid w:val="00BA1F12"/>
    <w:rsid w:val="00BA3FB7"/>
    <w:rsid w:val="00BB149F"/>
    <w:rsid w:val="00BB2980"/>
    <w:rsid w:val="00BD3CCA"/>
    <w:rsid w:val="00BF0485"/>
    <w:rsid w:val="00C2280B"/>
    <w:rsid w:val="00C26F1A"/>
    <w:rsid w:val="00C33F82"/>
    <w:rsid w:val="00C36031"/>
    <w:rsid w:val="00C940B5"/>
    <w:rsid w:val="00CA1BB3"/>
    <w:rsid w:val="00CE40C1"/>
    <w:rsid w:val="00D254D5"/>
    <w:rsid w:val="00D52C26"/>
    <w:rsid w:val="00D651E1"/>
    <w:rsid w:val="00D74339"/>
    <w:rsid w:val="00D77F89"/>
    <w:rsid w:val="00D92EFF"/>
    <w:rsid w:val="00DA54D0"/>
    <w:rsid w:val="00DD1205"/>
    <w:rsid w:val="00DD263A"/>
    <w:rsid w:val="00DE5C3C"/>
    <w:rsid w:val="00DF4180"/>
    <w:rsid w:val="00E5565D"/>
    <w:rsid w:val="00E96D65"/>
    <w:rsid w:val="00ED6D41"/>
    <w:rsid w:val="00F10E78"/>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B8BB"/>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150</cp:revision>
  <dcterms:created xsi:type="dcterms:W3CDTF">2019-10-16T10:03:00Z</dcterms:created>
  <dcterms:modified xsi:type="dcterms:W3CDTF">2020-04-20T07:26:00Z</dcterms:modified>
</cp:coreProperties>
</file>